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78" w:rsidRPr="009C3678" w:rsidRDefault="009C3678" w:rsidP="009C3678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C3678">
        <w:rPr>
          <w:rFonts w:ascii="Times New Roman" w:eastAsia="Times New Roman" w:hAnsi="Times New Roman" w:cs="Times New Roman"/>
          <w:b/>
          <w:sz w:val="28"/>
          <w:szCs w:val="28"/>
        </w:rPr>
        <w:t>Diachronous</w:t>
      </w:r>
      <w:proofErr w:type="spellEnd"/>
      <w:r w:rsidRPr="009C3678">
        <w:rPr>
          <w:rFonts w:ascii="Times New Roman" w:eastAsia="Times New Roman" w:hAnsi="Times New Roman" w:cs="Times New Roman"/>
          <w:b/>
          <w:sz w:val="28"/>
          <w:szCs w:val="28"/>
        </w:rPr>
        <w:t xml:space="preserve"> Initiation of Post-Collisional Magmatism in the Arabia-Eurasia Collision Zone</w:t>
      </w:r>
    </w:p>
    <w:p w:rsidR="009C3678" w:rsidRPr="009C3678" w:rsidRDefault="005D3CAA" w:rsidP="009C3678">
      <w:pPr>
        <w:shd w:val="clear" w:color="auto" w:fill="FFFFFF"/>
        <w:spacing w:before="100" w:beforeAutospacing="1" w:after="100" w:afterAutospacing="1" w:line="240" w:lineRule="auto"/>
        <w:ind w:left="-75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 w:anchor="search/q=author:%22Lin%2C+Y.+C.%22&amp;sort=date%20desc,%20bibcode%20desc" w:history="1">
        <w:r w:rsidR="009C3678" w:rsidRPr="009C3678">
          <w:rPr>
            <w:rFonts w:ascii="Times New Roman" w:eastAsia="Times New Roman" w:hAnsi="Times New Roman" w:cs="Times New Roman"/>
            <w:b/>
            <w:sz w:val="24"/>
            <w:szCs w:val="24"/>
          </w:rPr>
          <w:t>Lin, Y. C.</w:t>
        </w:r>
      </w:hyperlink>
      <w:r w:rsidR="009C3678" w:rsidRPr="009C367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hyperlink r:id="rId6" w:anchor="search/q=author:%22Chung%2C+S.+L.%22&amp;sort=date%20desc,%20bibcode%20desc" w:history="1">
        <w:r w:rsidR="009C3678" w:rsidRPr="009C3678">
          <w:rPr>
            <w:rFonts w:ascii="Times New Roman" w:eastAsia="Times New Roman" w:hAnsi="Times New Roman" w:cs="Times New Roman"/>
            <w:b/>
            <w:sz w:val="24"/>
            <w:szCs w:val="24"/>
          </w:rPr>
          <w:t>Chung, S. L.</w:t>
        </w:r>
      </w:hyperlink>
      <w:r w:rsidR="009C3678" w:rsidRPr="009C367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hyperlink r:id="rId7" w:anchor="search/q=author:%22Bi%CC%87ng%C3%B6l%2C+A.+F.%22&amp;sort=date%20desc,%20bibcode%20desc" w:history="1">
        <w:proofErr w:type="spellStart"/>
        <w:r w:rsidR="009C3678" w:rsidRPr="009C3678">
          <w:rPr>
            <w:rFonts w:ascii="Times New Roman" w:eastAsia="Times New Roman" w:hAnsi="Times New Roman" w:cs="Times New Roman"/>
            <w:b/>
            <w:sz w:val="24"/>
            <w:szCs w:val="24"/>
          </w:rPr>
          <w:t>Bi̇ngöl</w:t>
        </w:r>
        <w:proofErr w:type="spellEnd"/>
        <w:r w:rsidR="009C3678" w:rsidRPr="009C3678">
          <w:rPr>
            <w:rFonts w:ascii="Times New Roman" w:eastAsia="Times New Roman" w:hAnsi="Times New Roman" w:cs="Times New Roman"/>
            <w:b/>
            <w:sz w:val="24"/>
            <w:szCs w:val="24"/>
          </w:rPr>
          <w:t>, A. F.</w:t>
        </w:r>
      </w:hyperlink>
      <w:r w:rsidR="009C3678" w:rsidRPr="009C367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hyperlink r:id="rId8" w:anchor="search/q=author:%22Okrostsvaridze%2C+A.%22&amp;sort=date%20desc,%20bibcode%20desc" w:history="1">
        <w:proofErr w:type="spellStart"/>
        <w:r w:rsidR="009C3678" w:rsidRPr="009C3678">
          <w:rPr>
            <w:rFonts w:ascii="Times New Roman" w:eastAsia="Times New Roman" w:hAnsi="Times New Roman" w:cs="Times New Roman"/>
            <w:b/>
            <w:sz w:val="24"/>
            <w:szCs w:val="24"/>
          </w:rPr>
          <w:t>Okrostsvaridze</w:t>
        </w:r>
        <w:proofErr w:type="spellEnd"/>
        <w:r w:rsidR="009C3678" w:rsidRPr="009C3678">
          <w:rPr>
            <w:rFonts w:ascii="Times New Roman" w:eastAsia="Times New Roman" w:hAnsi="Times New Roman" w:cs="Times New Roman"/>
            <w:b/>
            <w:sz w:val="24"/>
            <w:szCs w:val="24"/>
          </w:rPr>
          <w:t>, A.</w:t>
        </w:r>
      </w:hyperlink>
      <w:r w:rsidR="009C3678" w:rsidRPr="009C367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hyperlink r:id="rId9" w:anchor="search/q=author:%22Yang%2C+L.%22&amp;sort=date%20desc,%20bibcode%20desc" w:history="1">
        <w:r w:rsidR="009C3678" w:rsidRPr="009C3678">
          <w:rPr>
            <w:rFonts w:ascii="Times New Roman" w:eastAsia="Times New Roman" w:hAnsi="Times New Roman" w:cs="Times New Roman"/>
            <w:b/>
            <w:sz w:val="24"/>
            <w:szCs w:val="24"/>
          </w:rPr>
          <w:t>Yang, L.</w:t>
        </w:r>
      </w:hyperlink>
      <w:r w:rsidR="009C3678" w:rsidRPr="009C367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hyperlink r:id="rId10" w:anchor="search/q=author:%22Lin%2C+T.+H.%22&amp;sort=date%20desc,%20bibcode%20desc" w:history="1">
        <w:r w:rsidR="009C3678" w:rsidRPr="009C3678">
          <w:rPr>
            <w:rFonts w:ascii="Times New Roman" w:eastAsia="Times New Roman" w:hAnsi="Times New Roman" w:cs="Times New Roman"/>
            <w:b/>
            <w:sz w:val="24"/>
            <w:szCs w:val="24"/>
          </w:rPr>
          <w:t>Lin, T. H.</w:t>
        </w:r>
      </w:hyperlink>
      <w:r w:rsidR="009C3678" w:rsidRPr="009C367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hyperlink r:id="rId11" w:anchor="search/q=author:%22Lee%2C+H.+Y.%22&amp;sort=date%20desc,%20bibcode%20desc" w:history="1">
        <w:r w:rsidR="009C3678" w:rsidRPr="009C3678">
          <w:rPr>
            <w:rFonts w:ascii="Times New Roman" w:eastAsia="Times New Roman" w:hAnsi="Times New Roman" w:cs="Times New Roman"/>
            <w:b/>
            <w:sz w:val="24"/>
            <w:szCs w:val="24"/>
          </w:rPr>
          <w:t>Lee, H. Y.</w:t>
        </w:r>
      </w:hyperlink>
    </w:p>
    <w:p w:rsidR="009C3678" w:rsidRDefault="009C3678" w:rsidP="009C3678">
      <w:pPr>
        <w:shd w:val="clear" w:color="auto" w:fill="FFFFFF"/>
        <w:spacing w:after="0" w:line="240" w:lineRule="auto"/>
        <w:ind w:right="-180"/>
        <w:outlineLvl w:val="3"/>
        <w:rPr>
          <w:rFonts w:ascii="Times New Roman" w:eastAsia="Times New Roman" w:hAnsi="Times New Roman" w:cs="Times New Roman"/>
          <w:sz w:val="29"/>
          <w:szCs w:val="29"/>
        </w:rPr>
      </w:pPr>
      <w:r w:rsidRPr="009C3678">
        <w:rPr>
          <w:rFonts w:ascii="Times New Roman" w:eastAsia="Times New Roman" w:hAnsi="Times New Roman" w:cs="Times New Roman"/>
          <w:sz w:val="29"/>
          <w:szCs w:val="29"/>
        </w:rPr>
        <w:t>Abstract</w:t>
      </w:r>
    </w:p>
    <w:p w:rsidR="009C3678" w:rsidRPr="009C3678" w:rsidRDefault="009C3678" w:rsidP="009C3678">
      <w:pPr>
        <w:shd w:val="clear" w:color="auto" w:fill="FFFFFF"/>
        <w:spacing w:after="0" w:line="276" w:lineRule="auto"/>
        <w:ind w:left="-15" w:right="-180"/>
        <w:outlineLvl w:val="3"/>
        <w:rPr>
          <w:rFonts w:ascii="Times New Roman" w:eastAsia="Times New Roman" w:hAnsi="Times New Roman" w:cs="Times New Roman"/>
          <w:sz w:val="29"/>
          <w:szCs w:val="29"/>
        </w:rPr>
      </w:pPr>
    </w:p>
    <w:p w:rsidR="009C3678" w:rsidRDefault="009C3678" w:rsidP="009C3678">
      <w:pPr>
        <w:shd w:val="clear" w:color="auto" w:fill="FFFFFF"/>
        <w:spacing w:after="158" w:line="276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678">
        <w:rPr>
          <w:rFonts w:ascii="Times New Roman" w:eastAsia="Times New Roman" w:hAnsi="Times New Roman" w:cs="Times New Roman"/>
          <w:sz w:val="24"/>
          <w:szCs w:val="24"/>
        </w:rPr>
        <w:t xml:space="preserve">The continental collision between Arabia and Eurasia gave rise to the Caucasus-Iran-Anatolia (CIA) volcanic province that provides a unique opportunity for understanding collisional zone magmatism. This study reports a comprehensive dataset of ages and geochemical compositions of volcanic rocks that occurred as the initial phase of post-collisional magmatism in the CIA province. The age data indicate a </w:t>
      </w:r>
      <w:proofErr w:type="spellStart"/>
      <w:r w:rsidRPr="009C3678">
        <w:rPr>
          <w:rFonts w:ascii="Times New Roman" w:eastAsia="Times New Roman" w:hAnsi="Times New Roman" w:cs="Times New Roman"/>
          <w:sz w:val="24"/>
          <w:szCs w:val="24"/>
        </w:rPr>
        <w:t>diachronous</w:t>
      </w:r>
      <w:proofErr w:type="spellEnd"/>
      <w:r w:rsidRPr="009C3678">
        <w:rPr>
          <w:rFonts w:ascii="Times New Roman" w:eastAsia="Times New Roman" w:hAnsi="Times New Roman" w:cs="Times New Roman"/>
          <w:sz w:val="24"/>
          <w:szCs w:val="24"/>
        </w:rPr>
        <w:t xml:space="preserve"> volcanic initiation, starting 17 </w:t>
      </w:r>
      <w:proofErr w:type="spellStart"/>
      <w:r w:rsidRPr="009C3678">
        <w:rPr>
          <w:rFonts w:ascii="Times New Roman" w:eastAsia="Times New Roman" w:hAnsi="Times New Roman" w:cs="Times New Roman"/>
          <w:sz w:val="24"/>
          <w:szCs w:val="24"/>
        </w:rPr>
        <w:t>Ma in</w:t>
      </w:r>
      <w:proofErr w:type="spellEnd"/>
      <w:r w:rsidRPr="009C3678">
        <w:rPr>
          <w:rFonts w:ascii="Times New Roman" w:eastAsia="Times New Roman" w:hAnsi="Times New Roman" w:cs="Times New Roman"/>
          <w:sz w:val="24"/>
          <w:szCs w:val="24"/>
        </w:rPr>
        <w:t xml:space="preserve"> SE Anatolia and propagating since 11 to 9 Ma toward NE Anatolia and NW Iran. These Miocene rocks show a bimodal feature, dominantly of basic (SiO</w:t>
      </w:r>
      <w:r w:rsidRPr="009C3678">
        <w:rPr>
          <w:rFonts w:ascii="Times New Roman" w:eastAsia="Times New Roman" w:hAnsi="Times New Roman" w:cs="Times New Roman"/>
          <w:sz w:val="18"/>
          <w:szCs w:val="18"/>
          <w:vertAlign w:val="subscript"/>
        </w:rPr>
        <w:t>2</w:t>
      </w:r>
      <w:r w:rsidRPr="009C3678">
        <w:rPr>
          <w:rFonts w:ascii="Times New Roman" w:eastAsia="Times New Roman" w:hAnsi="Times New Roman" w:cs="Times New Roman"/>
          <w:sz w:val="24"/>
          <w:szCs w:val="24"/>
        </w:rPr>
        <w:t>= 48-52 wt.%) and acidic (SiO</w:t>
      </w:r>
      <w:r w:rsidRPr="009C3678">
        <w:rPr>
          <w:rFonts w:ascii="Times New Roman" w:eastAsia="Times New Roman" w:hAnsi="Times New Roman" w:cs="Times New Roman"/>
          <w:sz w:val="18"/>
          <w:szCs w:val="18"/>
          <w:vertAlign w:val="subscript"/>
        </w:rPr>
        <w:t>2</w:t>
      </w:r>
      <w:r w:rsidRPr="009C3678">
        <w:rPr>
          <w:rFonts w:ascii="Times New Roman" w:eastAsia="Times New Roman" w:hAnsi="Times New Roman" w:cs="Times New Roman"/>
          <w:sz w:val="24"/>
          <w:szCs w:val="24"/>
        </w:rPr>
        <w:t>= 59-71 wt.%) compositions, coupled with marked isotopic variations (</w:t>
      </w:r>
      <w:r w:rsidRPr="009C3678">
        <w:rPr>
          <w:rFonts w:ascii="Cambria Math" w:eastAsia="Times New Roman" w:hAnsi="Cambria Math" w:cs="Cambria Math"/>
          <w:sz w:val="24"/>
          <w:szCs w:val="24"/>
        </w:rPr>
        <w:t>∊</w:t>
      </w:r>
      <w:proofErr w:type="spellStart"/>
      <w:r w:rsidRPr="009C3678"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spellEnd"/>
      <w:r w:rsidRPr="009C3678">
        <w:rPr>
          <w:rFonts w:ascii="Times New Roman" w:eastAsia="Times New Roman" w:hAnsi="Times New Roman" w:cs="Times New Roman"/>
          <w:sz w:val="24"/>
          <w:szCs w:val="24"/>
        </w:rPr>
        <w:t xml:space="preserve">= +6 to -5), suggesting a shared mechanism of the magma initiation that we attribute to migrating onset of post-collisional extension regimes in the volcanic province. This involves two principal magma source regions, a juvenile mantle-derived component and an older continental crust. In comparison, changes are observed in subsequent volcanism that began erupting from 6 Ma in the entire province and produced a wide spectrum of </w:t>
      </w:r>
      <w:proofErr w:type="spellStart"/>
      <w:r w:rsidRPr="009C3678">
        <w:rPr>
          <w:rFonts w:ascii="Times New Roman" w:eastAsia="Times New Roman" w:hAnsi="Times New Roman" w:cs="Times New Roman"/>
          <w:sz w:val="24"/>
          <w:szCs w:val="24"/>
        </w:rPr>
        <w:t>calc</w:t>
      </w:r>
      <w:proofErr w:type="spellEnd"/>
      <w:r w:rsidRPr="009C3678">
        <w:rPr>
          <w:rFonts w:ascii="Times New Roman" w:eastAsia="Times New Roman" w:hAnsi="Times New Roman" w:cs="Times New Roman"/>
          <w:sz w:val="24"/>
          <w:szCs w:val="24"/>
        </w:rPr>
        <w:t xml:space="preserve">-alkaline rocks from basic to acidic compositions. Their overall geochemical features are similar to those of Cenozoic magmatic rocks in the </w:t>
      </w:r>
      <w:proofErr w:type="spellStart"/>
      <w:r w:rsidRPr="009C3678">
        <w:rPr>
          <w:rFonts w:ascii="Times New Roman" w:eastAsia="Times New Roman" w:hAnsi="Times New Roman" w:cs="Times New Roman"/>
          <w:sz w:val="24"/>
          <w:szCs w:val="24"/>
        </w:rPr>
        <w:t>peri</w:t>
      </w:r>
      <w:proofErr w:type="spellEnd"/>
      <w:r w:rsidRPr="009C3678">
        <w:rPr>
          <w:rFonts w:ascii="Times New Roman" w:eastAsia="Times New Roman" w:hAnsi="Times New Roman" w:cs="Times New Roman"/>
          <w:sz w:val="24"/>
          <w:szCs w:val="24"/>
        </w:rPr>
        <w:t xml:space="preserve">-Arabian region and indicate the involvement of </w:t>
      </w:r>
      <w:proofErr w:type="spellStart"/>
      <w:r w:rsidRPr="009C3678">
        <w:rPr>
          <w:rFonts w:ascii="Times New Roman" w:eastAsia="Times New Roman" w:hAnsi="Times New Roman" w:cs="Times New Roman"/>
          <w:sz w:val="24"/>
          <w:szCs w:val="24"/>
        </w:rPr>
        <w:t>Tethyan</w:t>
      </w:r>
      <w:proofErr w:type="spellEnd"/>
      <w:r w:rsidRPr="009C3678">
        <w:rPr>
          <w:rFonts w:ascii="Times New Roman" w:eastAsia="Times New Roman" w:hAnsi="Times New Roman" w:cs="Times New Roman"/>
          <w:sz w:val="24"/>
          <w:szCs w:val="24"/>
        </w:rPr>
        <w:t xml:space="preserve"> subduction-</w:t>
      </w:r>
      <w:proofErr w:type="spellStart"/>
      <w:r w:rsidRPr="009C3678">
        <w:rPr>
          <w:rFonts w:ascii="Times New Roman" w:eastAsia="Times New Roman" w:hAnsi="Times New Roman" w:cs="Times New Roman"/>
          <w:sz w:val="24"/>
          <w:szCs w:val="24"/>
        </w:rPr>
        <w:t>metasomatized</w:t>
      </w:r>
      <w:proofErr w:type="spellEnd"/>
      <w:r w:rsidRPr="009C3678">
        <w:rPr>
          <w:rFonts w:ascii="Times New Roman" w:eastAsia="Times New Roman" w:hAnsi="Times New Roman" w:cs="Times New Roman"/>
          <w:sz w:val="24"/>
          <w:szCs w:val="24"/>
        </w:rPr>
        <w:t xml:space="preserve"> lithospheric mantle and associated crustal processes in the </w:t>
      </w:r>
      <w:proofErr w:type="spellStart"/>
      <w:r w:rsidRPr="009C3678">
        <w:rPr>
          <w:rFonts w:ascii="Times New Roman" w:eastAsia="Times New Roman" w:hAnsi="Times New Roman" w:cs="Times New Roman"/>
          <w:sz w:val="24"/>
          <w:szCs w:val="24"/>
        </w:rPr>
        <w:t>petrogenesis</w:t>
      </w:r>
      <w:proofErr w:type="spellEnd"/>
      <w:r w:rsidRPr="009C3678">
        <w:rPr>
          <w:rFonts w:ascii="Times New Roman" w:eastAsia="Times New Roman" w:hAnsi="Times New Roman" w:cs="Times New Roman"/>
          <w:sz w:val="24"/>
          <w:szCs w:val="24"/>
        </w:rPr>
        <w:t xml:space="preserve">. From 2 Ma, volcanism ceased in the western CIA province and started propagating southeastward to SE Iran along the </w:t>
      </w:r>
      <w:proofErr w:type="spellStart"/>
      <w:r w:rsidRPr="009C3678">
        <w:rPr>
          <w:rFonts w:ascii="Times New Roman" w:eastAsia="Times New Roman" w:hAnsi="Times New Roman" w:cs="Times New Roman"/>
          <w:sz w:val="24"/>
          <w:szCs w:val="24"/>
        </w:rPr>
        <w:t>Urumieh-Dokhtar</w:t>
      </w:r>
      <w:proofErr w:type="spellEnd"/>
      <w:r w:rsidRPr="009C3678">
        <w:rPr>
          <w:rFonts w:ascii="Times New Roman" w:eastAsia="Times New Roman" w:hAnsi="Times New Roman" w:cs="Times New Roman"/>
          <w:sz w:val="24"/>
          <w:szCs w:val="24"/>
        </w:rPr>
        <w:t xml:space="preserve"> magmatic belt, in consistency with the notion of oblique continental collision between Arabia and Eurasia.</w:t>
      </w:r>
    </w:p>
    <w:p w:rsidR="009C3678" w:rsidRPr="009C3678" w:rsidRDefault="009C3678" w:rsidP="009C3678">
      <w:pPr>
        <w:shd w:val="clear" w:color="auto" w:fill="FFFFFF"/>
        <w:spacing w:after="158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:rsidR="009C3678" w:rsidRPr="009C3678" w:rsidRDefault="009C3678" w:rsidP="009C3678">
      <w:pPr>
        <w:shd w:val="clear" w:color="auto" w:fill="FFFFFF"/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</w:pPr>
      <w:r w:rsidRPr="009C3678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  <w:t xml:space="preserve">Publication: </w:t>
      </w:r>
      <w:r w:rsidRPr="009C3678">
        <w:rPr>
          <w:rFonts w:ascii="Times New Roman" w:eastAsia="Times New Roman" w:hAnsi="Times New Roman" w:cs="Times New Roman"/>
          <w:color w:val="5D5D5D"/>
          <w:sz w:val="24"/>
          <w:szCs w:val="24"/>
        </w:rPr>
        <w:t>American Geophysical Union, Fall Meeting 2018, abstract #T51F-0232</w:t>
      </w:r>
    </w:p>
    <w:p w:rsidR="009C3678" w:rsidRPr="009C3678" w:rsidRDefault="009C3678" w:rsidP="009C3678">
      <w:pPr>
        <w:shd w:val="clear" w:color="auto" w:fill="FFFFFF"/>
        <w:spacing w:after="0" w:line="240" w:lineRule="auto"/>
        <w:ind w:right="-180"/>
        <w:rPr>
          <w:rFonts w:ascii="Helvetica" w:eastAsia="Times New Roman" w:hAnsi="Helvetica" w:cs="Times New Roman"/>
          <w:color w:val="5D5D5D"/>
          <w:sz w:val="24"/>
          <w:szCs w:val="24"/>
        </w:rPr>
      </w:pPr>
      <w:r w:rsidRPr="009C3678">
        <w:rPr>
          <w:rFonts w:ascii="Helvetica" w:eastAsia="Times New Roman" w:hAnsi="Helvetica" w:cs="Times New Roman"/>
          <w:color w:val="5D5D5D"/>
          <w:sz w:val="24"/>
          <w:szCs w:val="24"/>
        </w:rPr>
        <w:t> </w:t>
      </w:r>
    </w:p>
    <w:p w:rsidR="009C3678" w:rsidRPr="009C3678" w:rsidRDefault="009C3678" w:rsidP="009C3678">
      <w:pPr>
        <w:shd w:val="clear" w:color="auto" w:fill="FFFFFF"/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</w:pPr>
      <w:r w:rsidRPr="009C3678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  <w:t xml:space="preserve">Pub Date: </w:t>
      </w:r>
      <w:r w:rsidRPr="009C3678">
        <w:rPr>
          <w:rFonts w:ascii="Times New Roman" w:eastAsia="Times New Roman" w:hAnsi="Times New Roman" w:cs="Times New Roman"/>
          <w:color w:val="5D5D5D"/>
          <w:sz w:val="24"/>
          <w:szCs w:val="24"/>
        </w:rPr>
        <w:t>December 2018</w:t>
      </w:r>
    </w:p>
    <w:p w:rsidR="009C3678" w:rsidRPr="009C3678" w:rsidRDefault="009C3678" w:rsidP="009C3678">
      <w:pPr>
        <w:shd w:val="clear" w:color="auto" w:fill="FFFFFF"/>
        <w:spacing w:after="0" w:line="240" w:lineRule="auto"/>
        <w:ind w:right="-180"/>
        <w:rPr>
          <w:rFonts w:ascii="Times New Roman" w:eastAsia="Times New Roman" w:hAnsi="Times New Roman" w:cs="Times New Roman"/>
          <w:color w:val="5D5D5D"/>
          <w:sz w:val="24"/>
          <w:szCs w:val="24"/>
        </w:rPr>
      </w:pPr>
      <w:r w:rsidRPr="009C3678">
        <w:rPr>
          <w:rFonts w:ascii="Times New Roman" w:eastAsia="Times New Roman" w:hAnsi="Times New Roman" w:cs="Times New Roman"/>
          <w:color w:val="5D5D5D"/>
          <w:sz w:val="24"/>
          <w:szCs w:val="24"/>
        </w:rPr>
        <w:t> </w:t>
      </w:r>
    </w:p>
    <w:p w:rsidR="009C3678" w:rsidRPr="009C3678" w:rsidRDefault="009C3678" w:rsidP="009C3678">
      <w:pPr>
        <w:shd w:val="clear" w:color="auto" w:fill="FFFFFF"/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3678">
        <w:rPr>
          <w:rFonts w:ascii="Times New Roman" w:eastAsia="Times New Roman" w:hAnsi="Times New Roman" w:cs="Times New Roman"/>
          <w:b/>
          <w:bCs/>
          <w:sz w:val="24"/>
          <w:szCs w:val="24"/>
        </w:rPr>
        <w:t>Bib</w:t>
      </w:r>
      <w:r w:rsidR="005D3C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9C36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code: </w:t>
      </w:r>
      <w:hyperlink r:id="rId12" w:anchor="abs/2018AGUFM.T51F0232L/abstract" w:history="1">
        <w:r w:rsidRPr="009C3678">
          <w:rPr>
            <w:rFonts w:ascii="Times New Roman" w:eastAsia="Times New Roman" w:hAnsi="Times New Roman" w:cs="Times New Roman"/>
            <w:sz w:val="24"/>
            <w:szCs w:val="24"/>
          </w:rPr>
          <w:t>2018AGUFM.T51F0232L </w:t>
        </w:r>
      </w:hyperlink>
    </w:p>
    <w:p w:rsidR="009C3678" w:rsidRPr="009C3678" w:rsidRDefault="009C3678" w:rsidP="009C3678">
      <w:pPr>
        <w:shd w:val="clear" w:color="auto" w:fill="FFFFFF"/>
        <w:spacing w:after="0" w:line="240" w:lineRule="auto"/>
        <w:ind w:right="-180"/>
        <w:rPr>
          <w:rFonts w:ascii="Times New Roman" w:eastAsia="Times New Roman" w:hAnsi="Times New Roman" w:cs="Times New Roman"/>
          <w:color w:val="5D5D5D"/>
          <w:sz w:val="24"/>
          <w:szCs w:val="24"/>
        </w:rPr>
      </w:pPr>
      <w:r w:rsidRPr="009C3678">
        <w:rPr>
          <w:rFonts w:ascii="Times New Roman" w:eastAsia="Times New Roman" w:hAnsi="Times New Roman" w:cs="Times New Roman"/>
          <w:color w:val="5D5D5D"/>
          <w:sz w:val="24"/>
          <w:szCs w:val="24"/>
        </w:rPr>
        <w:t> </w:t>
      </w:r>
    </w:p>
    <w:p w:rsidR="009C3678" w:rsidRPr="009C3678" w:rsidRDefault="009C3678" w:rsidP="009C3678">
      <w:pPr>
        <w:shd w:val="clear" w:color="auto" w:fill="FFFFFF"/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color w:val="595959"/>
        </w:rPr>
      </w:pPr>
      <w:r w:rsidRPr="009C3678">
        <w:rPr>
          <w:rFonts w:ascii="Times New Roman" w:eastAsia="Times New Roman" w:hAnsi="Times New Roman" w:cs="Times New Roman"/>
          <w:b/>
          <w:bCs/>
          <w:color w:val="595959"/>
        </w:rPr>
        <w:t xml:space="preserve">Keywords: </w:t>
      </w:r>
      <w:r w:rsidRPr="009C3678">
        <w:rPr>
          <w:rFonts w:ascii="Times New Roman" w:eastAsia="Times New Roman" w:hAnsi="Times New Roman" w:cs="Times New Roman"/>
          <w:color w:val="5D5D5D"/>
        </w:rPr>
        <w:t>7230 Seismicity and tectonics;</w:t>
      </w:r>
      <w:r w:rsidRPr="009C3678">
        <w:rPr>
          <w:rFonts w:ascii="Times New Roman" w:eastAsia="Times New Roman" w:hAnsi="Times New Roman" w:cs="Times New Roman"/>
          <w:b/>
          <w:bCs/>
          <w:color w:val="595959"/>
        </w:rPr>
        <w:t xml:space="preserve"> </w:t>
      </w:r>
      <w:r w:rsidRPr="009C3678">
        <w:rPr>
          <w:rFonts w:ascii="Times New Roman" w:eastAsia="Times New Roman" w:hAnsi="Times New Roman" w:cs="Times New Roman"/>
          <w:color w:val="5D5D5D"/>
        </w:rPr>
        <w:t>SEISMOLOGYDE: 8038 Regional crustal structure;</w:t>
      </w:r>
      <w:r w:rsidRPr="009C3678">
        <w:rPr>
          <w:rFonts w:ascii="Times New Roman" w:eastAsia="Times New Roman" w:hAnsi="Times New Roman" w:cs="Times New Roman"/>
          <w:b/>
          <w:bCs/>
          <w:color w:val="595959"/>
        </w:rPr>
        <w:t xml:space="preserve"> </w:t>
      </w:r>
      <w:r w:rsidRPr="009C3678">
        <w:rPr>
          <w:rFonts w:ascii="Times New Roman" w:eastAsia="Times New Roman" w:hAnsi="Times New Roman" w:cs="Times New Roman"/>
          <w:color w:val="5D5D5D"/>
        </w:rPr>
        <w:t>STRUCTURAL GEOLOGYDE: 8104 Continental margins: convergent;</w:t>
      </w:r>
      <w:r w:rsidRPr="009C3678">
        <w:rPr>
          <w:rFonts w:ascii="Times New Roman" w:eastAsia="Times New Roman" w:hAnsi="Times New Roman" w:cs="Times New Roman"/>
          <w:b/>
          <w:bCs/>
          <w:color w:val="595959"/>
        </w:rPr>
        <w:t xml:space="preserve"> </w:t>
      </w:r>
      <w:r w:rsidRPr="009C3678">
        <w:rPr>
          <w:rFonts w:ascii="Times New Roman" w:eastAsia="Times New Roman" w:hAnsi="Times New Roman" w:cs="Times New Roman"/>
          <w:color w:val="5D5D5D"/>
        </w:rPr>
        <w:t xml:space="preserve">TECTONOPHYSICSDE: 8175 Tectonics and landscape </w:t>
      </w:r>
      <w:proofErr w:type="spellStart"/>
      <w:proofErr w:type="gramStart"/>
      <w:r w:rsidRPr="009C3678">
        <w:rPr>
          <w:rFonts w:ascii="Times New Roman" w:eastAsia="Times New Roman" w:hAnsi="Times New Roman" w:cs="Times New Roman"/>
          <w:color w:val="5D5D5D"/>
        </w:rPr>
        <w:t>evolution;TECTONOPHYSICS</w:t>
      </w:r>
      <w:proofErr w:type="spellEnd"/>
      <w:proofErr w:type="gramEnd"/>
    </w:p>
    <w:p w:rsidR="006A50B4" w:rsidRDefault="006A50B4"/>
    <w:sectPr w:rsidR="006A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A4F"/>
    <w:multiLevelType w:val="multilevel"/>
    <w:tmpl w:val="7382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BD4768"/>
    <w:multiLevelType w:val="multilevel"/>
    <w:tmpl w:val="6950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17"/>
    <w:rsid w:val="002C5B17"/>
    <w:rsid w:val="005D3CAA"/>
    <w:rsid w:val="006A50B4"/>
    <w:rsid w:val="009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ADC6"/>
  <w15:chartTrackingRefBased/>
  <w15:docId w15:val="{92943C4D-8450-4153-B2D9-B89325F0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3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C36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36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C367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36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7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.adsabs.harvard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i.adsabs.harvard.edu/" TargetMode="External"/><Relationship Id="rId12" Type="http://schemas.openxmlformats.org/officeDocument/2006/relationships/hyperlink" Target="https://ui.adsabs.harvard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i.adsabs.harvard.edu/" TargetMode="External"/><Relationship Id="rId11" Type="http://schemas.openxmlformats.org/officeDocument/2006/relationships/hyperlink" Target="https://ui.adsabs.harvard.edu/" TargetMode="External"/><Relationship Id="rId5" Type="http://schemas.openxmlformats.org/officeDocument/2006/relationships/hyperlink" Target="https://ui.adsabs.harvard.edu/" TargetMode="External"/><Relationship Id="rId10" Type="http://schemas.openxmlformats.org/officeDocument/2006/relationships/hyperlink" Target="https://ui.adsabs.harvard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i.adsabs.harvard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</dc:creator>
  <cp:keywords/>
  <dc:description/>
  <cp:lastModifiedBy>Avto</cp:lastModifiedBy>
  <cp:revision>3</cp:revision>
  <dcterms:created xsi:type="dcterms:W3CDTF">2020-01-26T13:10:00Z</dcterms:created>
  <dcterms:modified xsi:type="dcterms:W3CDTF">2020-01-26T14:27:00Z</dcterms:modified>
</cp:coreProperties>
</file>